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DE83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AKT</w:t>
      </w:r>
    </w:p>
    <w:p w14:paraId="58AC33EF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b/>
          <w:sz w:val="24"/>
          <w:szCs w:val="24"/>
          <w:lang w:val="de-DE"/>
        </w:rPr>
        <w:t>LEPPETRAHVI MÄÄRAMISE KOHTA</w:t>
      </w:r>
    </w:p>
    <w:p w14:paraId="61514AB0" w14:textId="77777777" w:rsidR="0074020A" w:rsidRPr="0074020A" w:rsidRDefault="0074020A" w:rsidP="0074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6FF334D4" w14:textId="1D1DD583" w:rsidR="0074020A" w:rsidRPr="00B31E46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74020A">
        <w:rPr>
          <w:rFonts w:ascii="Times New Roman" w:eastAsia="Calibri" w:hAnsi="Times New Roman" w:cs="Times New Roman"/>
          <w:sz w:val="24"/>
          <w:szCs w:val="24"/>
          <w:lang w:val="de-DE"/>
        </w:rPr>
        <w:t>Lepingu nr ja nimetus:</w:t>
      </w:r>
      <w:r w:rsidR="00B31E4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B31E46" w:rsidRPr="00B31E46">
        <w:rPr>
          <w:rFonts w:ascii="Times New Roman" w:eastAsia="Calibri" w:hAnsi="Times New Roman" w:cs="Times New Roman"/>
          <w:sz w:val="24"/>
          <w:szCs w:val="24"/>
          <w:lang w:val="de-DE"/>
        </w:rPr>
        <w:t>3.2-3/25/1401-1</w:t>
      </w:r>
      <w:r w:rsidR="00B31E4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="00B31E46" w:rsidRPr="00B31E46">
        <w:rPr>
          <w:rFonts w:ascii="Times New Roman" w:eastAsia="Calibri" w:hAnsi="Times New Roman" w:cs="Times New Roman"/>
          <w:sz w:val="24"/>
          <w:szCs w:val="24"/>
          <w:lang w:val="de-DE"/>
        </w:rPr>
        <w:t>Põlva ja Tartu hooldepiirkonna kruusateede remont 2025</w:t>
      </w:r>
    </w:p>
    <w:p w14:paraId="603EA7A5" w14:textId="7FBA39D8" w:rsidR="0074020A" w:rsidRPr="0074020A" w:rsidRDefault="00B31E46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jaanuar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26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.a on </w:t>
      </w:r>
      <w:r w:rsidR="0074020A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öövõtjale </w:t>
      </w:r>
      <w:r w:rsidRPr="00B31E46">
        <w:rPr>
          <w:rFonts w:ascii="Times New Roman" w:eastAsia="Calibri" w:hAnsi="Times New Roman" w:cs="Times New Roman"/>
          <w:sz w:val="24"/>
          <w:szCs w:val="24"/>
        </w:rPr>
        <w:t>JBS Infra OÜ</w:t>
      </w:r>
      <w:r w:rsidR="0074020A" w:rsidRPr="0074020A">
        <w:rPr>
          <w:rFonts w:ascii="Times New Roman" w:eastAsia="Calibri" w:hAnsi="Times New Roman" w:cs="Times New Roman"/>
          <w:sz w:val="24"/>
          <w:szCs w:val="24"/>
        </w:rPr>
        <w:t xml:space="preserve"> määratud leppetrahv tööde tegemise tehnoloogilistest nõuetest / lepingulistest tähtaegadest mittekinnipidamise eest. </w:t>
      </w:r>
    </w:p>
    <w:p w14:paraId="5EB23DE1" w14:textId="7184A5F2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Leppetrahvid lepingu-, kvaliteedi-, tehnoloogia- ja liikluskorraldusnõuete rikkumise puhul määratakse ja vormistatakse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või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rojektijuhi poolt. Leppetrahvi määramise kohta koostatud akti alusel esitab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>
        <w:rPr>
          <w:rFonts w:ascii="Times New Roman" w:eastAsia="Calibri" w:hAnsi="Times New Roman" w:cs="Times New Roman"/>
          <w:sz w:val="24"/>
          <w:szCs w:val="24"/>
        </w:rPr>
        <w:t>t</w:t>
      </w:r>
      <w:r w:rsidRPr="0074020A">
        <w:rPr>
          <w:rFonts w:ascii="Times New Roman" w:eastAsia="Calibri" w:hAnsi="Times New Roman" w:cs="Times New Roman"/>
          <w:sz w:val="24"/>
          <w:szCs w:val="24"/>
        </w:rPr>
        <w:t>öövõtjale nõude leppetrahvi tasumiseks.</w:t>
      </w:r>
    </w:p>
    <w:p w14:paraId="76FCD1E1" w14:textId="77777777" w:rsidR="0074020A" w:rsidRPr="0074020A" w:rsidRDefault="0074020A" w:rsidP="007402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6013"/>
        <w:gridCol w:w="1888"/>
      </w:tblGrid>
      <w:tr w:rsidR="0074020A" w:rsidRPr="0074020A" w14:paraId="0DD3C842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8937" w14:textId="77777777" w:rsidR="0074020A" w:rsidRPr="0074020A" w:rsidRDefault="0074020A" w:rsidP="6BA82F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6BA82F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Märge määramise kohta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325" w14:textId="77777777" w:rsidR="0074020A" w:rsidRPr="0074020A" w:rsidRDefault="0074020A" w:rsidP="6BA82F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6BA82F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Põhjus</w:t>
            </w:r>
          </w:p>
          <w:p w14:paraId="5494CF6C" w14:textId="77777777" w:rsidR="0074020A" w:rsidRPr="0074020A" w:rsidRDefault="0074020A" w:rsidP="6BA82F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3B2C" w14:textId="77777777" w:rsidR="0074020A" w:rsidRPr="0074020A" w:rsidRDefault="0074020A" w:rsidP="6BA82F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6BA82F4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Leppetrahvi suurus (eurodes)</w:t>
            </w:r>
          </w:p>
          <w:p w14:paraId="7A78F81F" w14:textId="77777777" w:rsidR="0074020A" w:rsidRPr="0074020A" w:rsidRDefault="0074020A" w:rsidP="6BA82F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trike/>
                <w:sz w:val="20"/>
                <w:szCs w:val="20"/>
              </w:rPr>
            </w:pPr>
          </w:p>
        </w:tc>
      </w:tr>
      <w:tr w:rsidR="0074020A" w:rsidRPr="0074020A" w14:paraId="6B925330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3D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9A6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Keskkonnanõuete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6E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2AA9BA3E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3A1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921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Tööde ja materjalide kvaliteedi kontrolliga seotud mõõtmiste, katsetuste ja muude tegevuste eiramise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61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D07AD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5C0097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A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F426" w14:textId="6AFF97B9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8546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Tellija või </w:t>
            </w:r>
            <w:r w:rsidR="7639A5E2" w:rsidRPr="48546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</w:t>
            </w:r>
            <w:r w:rsidRPr="48546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nseneri poolt tehtud pistelise proovi tulemusel kvaliteedinõuetest avastatud kõrvalekaldumiste eest, millest </w:t>
            </w:r>
            <w:r w:rsidR="6823EB19" w:rsidRPr="48546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  <w:r w:rsidRPr="48546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öövõtja ei ole kirjalikult </w:t>
            </w:r>
            <w:r w:rsidR="4675FD1C" w:rsidRPr="48546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</w:t>
            </w:r>
            <w:r w:rsidRPr="48546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nseneri teavitanud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366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  <w:p w14:paraId="4D6052F9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6C3E2D21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44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4E9D" w14:textId="6A8E492F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Omavoliliselt, ilma kooskõlastuseta töövõtja poolt põhjustatud liikluse seiskamise eest tee(de)l vähemalt 5 minutiks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C26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600</w:t>
            </w:r>
          </w:p>
        </w:tc>
      </w:tr>
      <w:tr w:rsidR="0074020A" w:rsidRPr="0074020A" w14:paraId="159B6BDD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5E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0D4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järgmise 5 min eest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2A4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96BFBF3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C3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0B2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Töövõtja poolt tööde ja materjalide kvaliteedi kontrolliga seotud dokumentides, tööde vastuvõtu aruannetes või objektipäevikutes olulise iseloomuga mittetõepäraste andmete esitamise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0F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3200</w:t>
            </w:r>
          </w:p>
          <w:p w14:paraId="74B5B19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2859FA63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80E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FFDA" w14:textId="6A4A8F5F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48546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Dokumentide</w:t>
            </w:r>
            <w:r w:rsidR="39BEB2F4" w:rsidRPr="48546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  <w:r w:rsidRPr="48546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sh kaetud tööde akt</w:t>
            </w:r>
            <w:r w:rsidR="58606F96" w:rsidRPr="48546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</w:t>
            </w:r>
            <w:r w:rsidRPr="48546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teostusjoonis</w:t>
            </w:r>
            <w:r w:rsidR="4D81CA3D" w:rsidRPr="48546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  <w:r w:rsidRPr="485464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objektipäevikute jne mitteõigeaegse või ebakohase täitmise või mittetäitmise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12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009EADF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784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7DEF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058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7C359C11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20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379A" w14:textId="77777777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C1B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74020A" w:rsidRPr="0074020A" w14:paraId="70C6E8D4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6A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95E3" w14:textId="7DA329A1" w:rsidR="0074020A" w:rsidRPr="0074020A" w:rsidRDefault="0074020A" w:rsidP="007402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6BA82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Objekti teenindusvedudel (pinnase-, asfaltbetooni, konstruktsioonide jne veod) sõidukite (sh veoautodele koos haagisega või ilma, autorongidele, masinrongidele) kehtestatud igakordse registrimassi ületamise eest. Kaalumise puhul on </w:t>
            </w:r>
            <w:r w:rsidR="1D5C0587" w:rsidRPr="6BA82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  <w:r w:rsidRPr="6BA82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ellija mõõtmise veaks 5% registrimassist, seda ületades nõuab </w:t>
            </w:r>
            <w:r w:rsidR="125406BF" w:rsidRPr="6BA82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  <w:r w:rsidRPr="6BA82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ellija leppetrahvi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EA8D" w14:textId="156D3EB0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iga ületatud 1 kilogrammi eest 1 euro </w:t>
            </w:r>
          </w:p>
        </w:tc>
      </w:tr>
      <w:tr w:rsidR="0074020A" w:rsidRPr="0074020A" w14:paraId="6EF73321" w14:textId="77777777" w:rsidTr="6BA82F43">
        <w:trPr>
          <w:trHeight w:val="1759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36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FF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Järgmise etapi või tööde alustamisega viivitamise eest kalendergraafikuga võrreldes (järgmise kattekonstruktsiooni kihi paigaldamisega, märgistustöödega pärast asfaltkatte viimase kihi paigaldamist, piirde- ja tähispostide paigaldamisega pärast teepeenra vastuvõtmist jne)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62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1000</w:t>
            </w:r>
          </w:p>
        </w:tc>
      </w:tr>
      <w:tr w:rsidR="0074020A" w:rsidRPr="0074020A" w14:paraId="4F67BD34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C1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151B" w14:textId="396072CC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6BA82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Tööde tegemisel puudub </w:t>
            </w:r>
            <w:r w:rsidR="3652886C" w:rsidRPr="6BA82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  <w:r w:rsidRPr="6BA82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ellijaga kooskõlastatud liikluskorraldusprojekt või puuduvad objekti töötsooni tähistavad liiklusmärgid või tähistus ei vasta nõuetele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7E7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  <w:p w14:paraId="794B0E1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020A" w:rsidRPr="0074020A" w14:paraId="031E6545" w14:textId="77777777" w:rsidTr="6BA82F43">
        <w:trPr>
          <w:trHeight w:val="1410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46A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9CC2" w14:textId="7A889EC0" w:rsidR="0074020A" w:rsidRPr="0074020A" w:rsidRDefault="0074020A" w:rsidP="0074020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6BA82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Töövõtjaga seotud isikud ei kasuta objektil nõuetekohaseid ohutusveste või teel töötavad mehhanismid ei kasuta vilkureid</w:t>
            </w:r>
            <w:r w:rsidRPr="6BA82F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6BA82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või vilkur ja selle kasutamine ei vasta LS §</w:t>
            </w:r>
            <w:r w:rsidR="34B38600" w:rsidRPr="6BA82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-le</w:t>
            </w:r>
            <w:r w:rsidRPr="6BA82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44, § 84 (4)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C1F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8FF13A3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CC8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17D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683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517306B4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D60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2AB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F22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3ADC10E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23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943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Liikluskorralduse muudatustest ei ole liiklejaid teavitatud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C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997A97F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4A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77D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Kõikide muude liikluskorralduse, liikluskorralduse teavitamise või tööohutuse alaste rikkumiste eest või kõrvalekaldumiste puhul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76C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300</w:t>
            </w:r>
          </w:p>
        </w:tc>
      </w:tr>
      <w:tr w:rsidR="0074020A" w:rsidRPr="0074020A" w14:paraId="1B197614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4FB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075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3E72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27D370D3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EDD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26B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C01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22933A15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1E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8D4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Tee seisundinõude rikkumise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48E5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610D4197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22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24B6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teistkordselt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4574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</w:tr>
      <w:tr w:rsidR="0074020A" w:rsidRPr="0074020A" w14:paraId="6B894487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1E83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6D9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sama, iga järgneva korra puhul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35A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</w:tr>
      <w:tr w:rsidR="0074020A" w:rsidRPr="0074020A" w14:paraId="3E0358CB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D39A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656E" w14:textId="23B3069A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Garantiitööde kokkulepitud ajalise, liikluskorralduslike või muude piirangute tähtajast mittekinnipidamise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066E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2000 iga päeva eest</w:t>
            </w:r>
          </w:p>
        </w:tc>
      </w:tr>
      <w:tr w:rsidR="0074020A" w:rsidRPr="0074020A" w14:paraId="66B77E41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B61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F497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Järgmise nädala tööde graafiku esitamata jätmise või vale graafiku esitamise või graafikus esitatud tööde mitteteostamise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2238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Kuni 600</w:t>
            </w:r>
          </w:p>
        </w:tc>
      </w:tr>
      <w:tr w:rsidR="0074020A" w:rsidRPr="0074020A" w14:paraId="6A6F608B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817F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9E9B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Puudulikest töö dokumenteerimistest tulenevad rikkumised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865C" w14:textId="77777777" w:rsidR="0074020A" w:rsidRPr="0074020A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20A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74020A" w:rsidRPr="0074020A" w14:paraId="2C3F8AE0" w14:textId="77777777" w:rsidTr="6BA82F43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EB4" w14:textId="264A11E0" w:rsidR="0074020A" w:rsidRPr="00B31E46" w:rsidRDefault="00B31E46" w:rsidP="00B31E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31E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X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130B" w14:textId="52904BC6" w:rsidR="0074020A" w:rsidRPr="00B31E46" w:rsidRDefault="0074020A" w:rsidP="6BA82F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31E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Kõik muud eelpool nimetamata rikkumised, iga rikkumise eest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7D2B" w14:textId="77777777" w:rsidR="0074020A" w:rsidRPr="00B31E46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31E46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Kuni 10000</w:t>
            </w:r>
          </w:p>
        </w:tc>
      </w:tr>
    </w:tbl>
    <w:p w14:paraId="1CBF8C51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76CA33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020A" w:rsidRPr="0074020A" w14:paraId="5CFF3351" w14:textId="77777777" w:rsidTr="6BA82F4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115F" w14:textId="61015A4B" w:rsidR="0074020A" w:rsidRPr="00B31E46" w:rsidRDefault="0074020A" w:rsidP="007402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6BA82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Inseneri / </w:t>
            </w:r>
            <w:r w:rsidR="6A5013AF" w:rsidRPr="6BA82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  <w:r w:rsidRPr="6BA82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ellija </w:t>
            </w:r>
            <w:r w:rsidR="67879CCB" w:rsidRPr="6BA82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Pr="6BA82F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rojektijuhi selgitused: </w:t>
            </w:r>
            <w:r w:rsidR="00B31E46">
              <w:rPr>
                <w:rFonts w:ascii="Times New Roman" w:eastAsia="Calibri" w:hAnsi="Times New Roman" w:cs="Times New Roman"/>
                <w:sz w:val="24"/>
                <w:szCs w:val="24"/>
              </w:rPr>
              <w:t>Töövõtja on jätnud 6 päeval Waybillerisse sisestamata ühe sõidukiga seotud materjali veod, millega on rikkunud lepingu lisa 13 toodud nõudeid. Tellija määrab antud rikkumise eest leppetrahvi 500 eurot.</w:t>
            </w:r>
          </w:p>
        </w:tc>
      </w:tr>
    </w:tbl>
    <w:p w14:paraId="6FAEC4D0" w14:textId="77777777" w:rsid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60810B" w14:textId="42952B66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020A">
        <w:rPr>
          <w:rFonts w:ascii="Times New Roman" w:eastAsia="Calibri" w:hAnsi="Times New Roman" w:cs="Times New Roman"/>
          <w:sz w:val="24"/>
          <w:szCs w:val="24"/>
        </w:rPr>
        <w:t>Akti koostas:</w:t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  <w:r w:rsidRPr="0074020A">
        <w:rPr>
          <w:rFonts w:ascii="Times New Roman" w:eastAsia="Calibri" w:hAnsi="Times New Roman" w:cs="Times New Roman"/>
          <w:sz w:val="24"/>
          <w:szCs w:val="24"/>
        </w:rPr>
        <w:tab/>
      </w:r>
    </w:p>
    <w:p w14:paraId="22435BF0" w14:textId="77777777" w:rsidR="0074020A" w:rsidRPr="0074020A" w:rsidRDefault="0074020A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2AD0F8" w14:textId="170B953F" w:rsidR="0074020A" w:rsidRPr="0074020A" w:rsidRDefault="00B31E46" w:rsidP="007402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Gened Sander</w:t>
      </w:r>
      <w:r w:rsidR="0074020A" w:rsidRPr="6BA82F4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1C3C4EDF" w:rsidRPr="6BA82F43">
        <w:rPr>
          <w:rFonts w:ascii="Times New Roman" w:eastAsia="Calibri" w:hAnsi="Times New Roman" w:cs="Times New Roman"/>
          <w:sz w:val="24"/>
          <w:szCs w:val="24"/>
        </w:rPr>
        <w:t>i</w:t>
      </w:r>
      <w:r w:rsidR="0074020A" w:rsidRPr="6BA82F43">
        <w:rPr>
          <w:rFonts w:ascii="Times New Roman" w:eastAsia="Calibri" w:hAnsi="Times New Roman" w:cs="Times New Roman"/>
          <w:sz w:val="24"/>
          <w:szCs w:val="24"/>
        </w:rPr>
        <w:t>nsener /</w:t>
      </w:r>
      <w:r w:rsidR="0524C3EA" w:rsidRPr="6BA82F43">
        <w:rPr>
          <w:rFonts w:ascii="Times New Roman" w:eastAsia="Calibri" w:hAnsi="Times New Roman" w:cs="Times New Roman"/>
          <w:sz w:val="24"/>
          <w:szCs w:val="24"/>
        </w:rPr>
        <w:t>t</w:t>
      </w:r>
      <w:r w:rsidR="0074020A" w:rsidRPr="6BA82F43">
        <w:rPr>
          <w:rFonts w:ascii="Times New Roman" w:eastAsia="Calibri" w:hAnsi="Times New Roman" w:cs="Times New Roman"/>
          <w:sz w:val="24"/>
          <w:szCs w:val="24"/>
        </w:rPr>
        <w:t xml:space="preserve">ellija </w:t>
      </w:r>
      <w:r w:rsidR="03D8CCF3" w:rsidRPr="6BA82F43">
        <w:rPr>
          <w:rFonts w:ascii="Times New Roman" w:eastAsia="Calibri" w:hAnsi="Times New Roman" w:cs="Times New Roman"/>
          <w:sz w:val="24"/>
          <w:szCs w:val="24"/>
        </w:rPr>
        <w:t>p</w:t>
      </w:r>
      <w:r w:rsidR="0074020A" w:rsidRPr="6BA82F43">
        <w:rPr>
          <w:rFonts w:ascii="Times New Roman" w:eastAsia="Calibri" w:hAnsi="Times New Roman" w:cs="Times New Roman"/>
          <w:sz w:val="24"/>
          <w:szCs w:val="24"/>
        </w:rPr>
        <w:t>rojektijuht)</w:t>
      </w:r>
      <w:r w:rsidR="0074020A">
        <w:tab/>
      </w:r>
      <w:r w:rsidR="0074020A">
        <w:tab/>
      </w:r>
    </w:p>
    <w:p w14:paraId="7956E642" w14:textId="77777777" w:rsidR="00872CA4" w:rsidRDefault="00872CA4"/>
    <w:sectPr w:rsidR="00872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0A"/>
    <w:rsid w:val="000463D4"/>
    <w:rsid w:val="0016079D"/>
    <w:rsid w:val="0074020A"/>
    <w:rsid w:val="00872CA4"/>
    <w:rsid w:val="00B31E46"/>
    <w:rsid w:val="00E76C88"/>
    <w:rsid w:val="03D8CCF3"/>
    <w:rsid w:val="0524C3EA"/>
    <w:rsid w:val="08A1FF99"/>
    <w:rsid w:val="125406BF"/>
    <w:rsid w:val="1B6EF6DB"/>
    <w:rsid w:val="1C3C4EDF"/>
    <w:rsid w:val="1D5C0587"/>
    <w:rsid w:val="34B38600"/>
    <w:rsid w:val="3652886C"/>
    <w:rsid w:val="39BEB2F4"/>
    <w:rsid w:val="4675FD1C"/>
    <w:rsid w:val="48546477"/>
    <w:rsid w:val="4D81CA3D"/>
    <w:rsid w:val="58606F96"/>
    <w:rsid w:val="5FA5A92D"/>
    <w:rsid w:val="67879CCB"/>
    <w:rsid w:val="6823EB19"/>
    <w:rsid w:val="6A5013AF"/>
    <w:rsid w:val="6BA82F43"/>
    <w:rsid w:val="7639A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C84A"/>
  <w15:chartTrackingRefBased/>
  <w15:docId w15:val="{28E55358-2982-4CC3-A4E6-5D9EED10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8E9A7-8509-4617-99FD-4078242C4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59CCC-F435-475C-9AC9-F2A89A2C72EE}">
  <ds:schemaRefs>
    <ds:schemaRef ds:uri="http://schemas.microsoft.com/office/2006/metadata/properties"/>
    <ds:schemaRef ds:uri="http://schemas.microsoft.com/office/infopath/2007/PartnerControls"/>
    <ds:schemaRef ds:uri="00ad7483-47b0-434e-9f6c-b128bbe2d6bf"/>
    <ds:schemaRef ds:uri="86e7f227-dc89-4fcd-ab78-d87c1747d55b"/>
  </ds:schemaRefs>
</ds:datastoreItem>
</file>

<file path=customXml/itemProps3.xml><?xml version="1.0" encoding="utf-8"?>
<ds:datastoreItem xmlns:ds="http://schemas.openxmlformats.org/officeDocument/2006/customXml" ds:itemID="{4DAE0D57-7164-4A4C-BA48-06EA02D3FE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Gertrud Palu</dc:creator>
  <cp:keywords/>
  <dc:description/>
  <cp:lastModifiedBy>Gened Sander</cp:lastModifiedBy>
  <cp:revision>8</cp:revision>
  <dcterms:created xsi:type="dcterms:W3CDTF">2023-05-03T12:37:00Z</dcterms:created>
  <dcterms:modified xsi:type="dcterms:W3CDTF">2026-01-16T09:44:00Z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MediaServiceImageTags">
    <vt:lpwstr/>
  </property>
</Properties>
</file>